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92" w:rsidRPr="00BA09F9" w:rsidRDefault="00BA09F9" w:rsidP="00BA0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F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BİLGİSAYAR BİLİMLERİ UYGULAMA  VE ARAŞTIRMA MERKEZİ</w:t>
      </w:r>
      <w:r w:rsidRPr="00BA09F9">
        <w:rPr>
          <w:rFonts w:ascii="Times New Roman" w:hAnsi="Times New Roman" w:cs="Times New Roman"/>
          <w:b/>
          <w:sz w:val="24"/>
          <w:szCs w:val="24"/>
        </w:rPr>
        <w:t xml:space="preserve"> MÜDÜRLÜĞÜ HASSAS GÖREV DAĞILIMI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68"/>
        <w:gridCol w:w="5794"/>
      </w:tblGrid>
      <w:tr w:rsidR="00E635DB" w:rsidRPr="00BA09F9" w:rsidTr="00E635DB">
        <w:tc>
          <w:tcPr>
            <w:tcW w:w="3268" w:type="dxa"/>
          </w:tcPr>
          <w:p w:rsidR="00E635DB" w:rsidRPr="00BA09F9" w:rsidRDefault="00E635DB" w:rsidP="00E635D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274947</wp:posOffset>
                  </wp:positionH>
                  <wp:positionV relativeFrom="paragraph">
                    <wp:posOffset>133663</wp:posOffset>
                  </wp:positionV>
                  <wp:extent cx="1316738" cy="1318161"/>
                  <wp:effectExtent l="0" t="0" r="0" b="0"/>
                  <wp:wrapNone/>
                  <wp:docPr id="1" name="Resim 1" descr="https://www.kilis.edu.tr/alt_sayfa/cmyk%20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ilis.edu.tr/alt_sayfa/cmyk%20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38" cy="131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94" w:type="dxa"/>
          </w:tcPr>
          <w:p w:rsidR="00E635DB" w:rsidRPr="00BA09F9" w:rsidRDefault="00E635DB" w:rsidP="00E635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F9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E635DB" w:rsidRPr="00BA09F9" w:rsidRDefault="00E635DB" w:rsidP="00E635DB">
            <w:pPr>
              <w:spacing w:after="120"/>
              <w:jc w:val="center"/>
              <w:rPr>
                <w:rStyle w:val="Kpr"/>
                <w:rFonts w:ascii="Times New Roman" w:hAnsi="Times New Roman" w:cs="Times New Roman"/>
                <w:b/>
                <w:sz w:val="24"/>
                <w:szCs w:val="24"/>
              </w:rPr>
            </w:pPr>
            <w:r w:rsidRPr="00BA09F9">
              <w:rPr>
                <w:rFonts w:ascii="Times New Roman" w:hAnsi="Times New Roman" w:cs="Times New Roman"/>
                <w:b/>
                <w:sz w:val="24"/>
                <w:szCs w:val="24"/>
              </w:rPr>
              <w:t>KİLİS 7 ARALIK ÜNİVERSİTESİ</w:t>
            </w:r>
            <w:r w:rsidRPr="00BA09F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A09F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HYPERLINK "https://birimler.atauni.edu.tr/atabaum/" </w:instrText>
            </w:r>
            <w:r w:rsidRPr="00BA09F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E635DB" w:rsidRPr="00BA09F9" w:rsidRDefault="00E635DB" w:rsidP="00E635DB">
            <w:pPr>
              <w:pStyle w:val="Balk3"/>
              <w:spacing w:before="0" w:beforeAutospacing="0" w:after="45" w:afterAutospacing="0"/>
              <w:jc w:val="center"/>
              <w:outlineLvl w:val="2"/>
              <w:rPr>
                <w:bCs w:val="0"/>
                <w:sz w:val="24"/>
                <w:szCs w:val="24"/>
              </w:rPr>
            </w:pPr>
            <w:r w:rsidRPr="00BA09F9">
              <w:rPr>
                <w:bCs w:val="0"/>
                <w:sz w:val="24"/>
                <w:szCs w:val="24"/>
                <w:shd w:val="clear" w:color="auto" w:fill="FFFFFF"/>
              </w:rPr>
              <w:t>BİLGİSAYAR BİLİMLERİ ARAŞTIRMA VE UYGULAMA MERKEZİ</w:t>
            </w:r>
          </w:p>
          <w:p w:rsidR="00E635DB" w:rsidRPr="00BA09F9" w:rsidRDefault="00E635DB" w:rsidP="00E635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F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BA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  <w:p w:rsidR="00E635DB" w:rsidRPr="00BA09F9" w:rsidRDefault="00E635DB" w:rsidP="00E635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F9">
              <w:rPr>
                <w:rFonts w:ascii="Times New Roman" w:hAnsi="Times New Roman" w:cs="Times New Roman"/>
                <w:b/>
                <w:sz w:val="24"/>
                <w:szCs w:val="24"/>
              </w:rPr>
              <w:t>HASSAS GÖREV DAĞILIMI</w:t>
            </w:r>
            <w:bookmarkStart w:id="0" w:name="_GoBack"/>
            <w:bookmarkEnd w:id="0"/>
          </w:p>
          <w:p w:rsidR="00E635DB" w:rsidRPr="00BA09F9" w:rsidRDefault="00E635DB" w:rsidP="00E635D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BA09F9" w:rsidRPr="00BA09F9" w:rsidTr="00E635DB">
        <w:tc>
          <w:tcPr>
            <w:tcW w:w="3268" w:type="dxa"/>
          </w:tcPr>
          <w:p w:rsidR="00BA09F9" w:rsidRPr="00BA09F9" w:rsidRDefault="00BA09F9" w:rsidP="00BA09F9">
            <w:pPr>
              <w:pStyle w:val="TableParagraph"/>
              <w:spacing w:before="2"/>
              <w:ind w:left="666"/>
              <w:rPr>
                <w:b/>
                <w:sz w:val="24"/>
                <w:szCs w:val="24"/>
              </w:rPr>
            </w:pPr>
            <w:r w:rsidRPr="00BA09F9">
              <w:rPr>
                <w:b/>
                <w:sz w:val="24"/>
                <w:szCs w:val="24"/>
              </w:rPr>
              <w:t>YÖNETİM ALANI</w:t>
            </w: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before="66"/>
              <w:ind w:left="2130" w:right="2074" w:hanging="1233"/>
              <w:jc w:val="center"/>
              <w:rPr>
                <w:b/>
                <w:sz w:val="24"/>
                <w:szCs w:val="24"/>
              </w:rPr>
            </w:pPr>
            <w:r w:rsidRPr="00BA09F9">
              <w:rPr>
                <w:b/>
                <w:sz w:val="24"/>
                <w:szCs w:val="24"/>
              </w:rPr>
              <w:t>HASSAS GÖREVLER</w:t>
            </w:r>
          </w:p>
        </w:tc>
      </w:tr>
      <w:tr w:rsidR="00BA09F9" w:rsidRPr="00BA09F9" w:rsidTr="00E635DB">
        <w:tc>
          <w:tcPr>
            <w:tcW w:w="3268" w:type="dxa"/>
            <w:vMerge w:val="restart"/>
            <w:vAlign w:val="center"/>
          </w:tcPr>
          <w:p w:rsidR="00BA09F9" w:rsidRPr="00BA09F9" w:rsidRDefault="00BA09F9" w:rsidP="00BA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F9">
              <w:rPr>
                <w:rFonts w:ascii="Times New Roman" w:hAnsi="Times New Roman" w:cs="Times New Roman"/>
                <w:b/>
                <w:sz w:val="24"/>
                <w:szCs w:val="24"/>
              </w:rPr>
              <w:t>Mali İşler</w:t>
            </w: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before="26"/>
              <w:rPr>
                <w:sz w:val="24"/>
                <w:szCs w:val="24"/>
              </w:rPr>
            </w:pPr>
            <w:r w:rsidRPr="00BA09F9">
              <w:rPr>
                <w:sz w:val="24"/>
                <w:szCs w:val="24"/>
              </w:rPr>
              <w:t>Kurslarda Görev Alan Öğretim Elemanlarına Yapılan Ödemeler</w:t>
            </w:r>
          </w:p>
        </w:tc>
      </w:tr>
      <w:tr w:rsidR="00BA09F9" w:rsidRPr="00BA09F9" w:rsidTr="00E635DB">
        <w:tc>
          <w:tcPr>
            <w:tcW w:w="3268" w:type="dxa"/>
            <w:vMerge/>
            <w:vAlign w:val="center"/>
          </w:tcPr>
          <w:p w:rsidR="00BA09F9" w:rsidRPr="00BA09F9" w:rsidRDefault="00BA09F9" w:rsidP="00BA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before="28"/>
              <w:rPr>
                <w:sz w:val="24"/>
                <w:szCs w:val="24"/>
              </w:rPr>
            </w:pPr>
            <w:r w:rsidRPr="00BA09F9">
              <w:rPr>
                <w:sz w:val="24"/>
                <w:szCs w:val="24"/>
              </w:rPr>
              <w:t>Kurs Ücretlerinin Alınması</w:t>
            </w:r>
          </w:p>
        </w:tc>
      </w:tr>
      <w:tr w:rsidR="00BA09F9" w:rsidRPr="00BA09F9" w:rsidTr="00E635DB">
        <w:tc>
          <w:tcPr>
            <w:tcW w:w="3268" w:type="dxa"/>
            <w:vMerge/>
            <w:vAlign w:val="center"/>
          </w:tcPr>
          <w:p w:rsidR="00BA09F9" w:rsidRPr="00BA09F9" w:rsidRDefault="00BA09F9" w:rsidP="00BA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 w:rsidRPr="00BA09F9">
              <w:rPr>
                <w:sz w:val="24"/>
                <w:szCs w:val="24"/>
              </w:rPr>
              <w:t>Satın Alma İşlemleri</w:t>
            </w:r>
          </w:p>
        </w:tc>
      </w:tr>
      <w:tr w:rsidR="00BA09F9" w:rsidRPr="00BA09F9" w:rsidTr="00BA09F9">
        <w:tc>
          <w:tcPr>
            <w:tcW w:w="9062" w:type="dxa"/>
            <w:gridSpan w:val="2"/>
            <w:shd w:val="clear" w:color="auto" w:fill="8496B0" w:themeFill="text2" w:themeFillTint="99"/>
            <w:vAlign w:val="center"/>
          </w:tcPr>
          <w:p w:rsidR="00BA09F9" w:rsidRPr="00BA09F9" w:rsidRDefault="00BA09F9" w:rsidP="00BA09F9">
            <w:pPr>
              <w:tabs>
                <w:tab w:val="left" w:pos="35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9F9" w:rsidRPr="00BA09F9" w:rsidTr="00E635DB">
        <w:tc>
          <w:tcPr>
            <w:tcW w:w="3268" w:type="dxa"/>
            <w:vMerge w:val="restart"/>
            <w:vAlign w:val="center"/>
          </w:tcPr>
          <w:p w:rsidR="00BA09F9" w:rsidRPr="00BA09F9" w:rsidRDefault="00BA09F9" w:rsidP="00BA09F9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A09F9" w:rsidRPr="00BA09F9" w:rsidRDefault="00BA09F9" w:rsidP="00BA09F9">
            <w:pPr>
              <w:pStyle w:val="TableParagraph"/>
              <w:spacing w:before="4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A09F9" w:rsidRPr="00BA09F9" w:rsidRDefault="00BA09F9" w:rsidP="00BA09F9">
            <w:pPr>
              <w:pStyle w:val="TableParagraph"/>
              <w:ind w:left="1066" w:right="1062"/>
              <w:jc w:val="center"/>
              <w:rPr>
                <w:b/>
                <w:sz w:val="24"/>
                <w:szCs w:val="24"/>
              </w:rPr>
            </w:pPr>
            <w:r w:rsidRPr="00BA09F9">
              <w:rPr>
                <w:b/>
                <w:sz w:val="24"/>
                <w:szCs w:val="24"/>
              </w:rPr>
              <w:t>Yazı İşleri</w:t>
            </w: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A09F9">
              <w:rPr>
                <w:sz w:val="24"/>
                <w:szCs w:val="24"/>
              </w:rPr>
              <w:t>Yönetim Kurulu Kararları</w:t>
            </w:r>
          </w:p>
        </w:tc>
      </w:tr>
      <w:tr w:rsidR="00BA09F9" w:rsidRPr="00BA09F9" w:rsidTr="00E635DB">
        <w:tc>
          <w:tcPr>
            <w:tcW w:w="3268" w:type="dxa"/>
            <w:vMerge/>
            <w:vAlign w:val="center"/>
          </w:tcPr>
          <w:p w:rsidR="00BA09F9" w:rsidRPr="00BA09F9" w:rsidRDefault="00BA09F9" w:rsidP="00BA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BA09F9">
              <w:rPr>
                <w:sz w:val="24"/>
                <w:szCs w:val="24"/>
              </w:rPr>
              <w:t>EBYS Takip İşlemleri</w:t>
            </w:r>
          </w:p>
        </w:tc>
      </w:tr>
      <w:tr w:rsidR="00BA09F9" w:rsidRPr="00BA09F9" w:rsidTr="00E635DB">
        <w:tc>
          <w:tcPr>
            <w:tcW w:w="3268" w:type="dxa"/>
            <w:vMerge/>
            <w:vAlign w:val="center"/>
          </w:tcPr>
          <w:p w:rsidR="00BA09F9" w:rsidRPr="00BA09F9" w:rsidRDefault="00BA09F9" w:rsidP="00BA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A09F9">
              <w:rPr>
                <w:sz w:val="24"/>
                <w:szCs w:val="24"/>
              </w:rPr>
              <w:t>Görevlendirmeler ve Üst yazı İşlemleri</w:t>
            </w:r>
          </w:p>
        </w:tc>
      </w:tr>
      <w:tr w:rsidR="00BA09F9" w:rsidRPr="00BA09F9" w:rsidTr="00E635DB">
        <w:tc>
          <w:tcPr>
            <w:tcW w:w="3268" w:type="dxa"/>
            <w:vMerge/>
            <w:vAlign w:val="center"/>
          </w:tcPr>
          <w:p w:rsidR="00BA09F9" w:rsidRPr="00BA09F9" w:rsidRDefault="00BA09F9" w:rsidP="00BA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BA09F9">
              <w:rPr>
                <w:sz w:val="24"/>
                <w:szCs w:val="24"/>
              </w:rPr>
              <w:t>İzin İşlemleri</w:t>
            </w:r>
          </w:p>
        </w:tc>
      </w:tr>
      <w:tr w:rsidR="00BA09F9" w:rsidRPr="00BA09F9" w:rsidTr="00E635DB">
        <w:tc>
          <w:tcPr>
            <w:tcW w:w="3268" w:type="dxa"/>
            <w:vMerge/>
            <w:vAlign w:val="center"/>
          </w:tcPr>
          <w:p w:rsidR="00BA09F9" w:rsidRPr="00BA09F9" w:rsidRDefault="00BA09F9" w:rsidP="00BA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A09F9">
              <w:rPr>
                <w:sz w:val="24"/>
                <w:szCs w:val="24"/>
              </w:rPr>
              <w:t>Kurs Kayıtlarının Yapılması</w:t>
            </w:r>
          </w:p>
        </w:tc>
      </w:tr>
      <w:tr w:rsidR="00BA09F9" w:rsidRPr="00BA09F9" w:rsidTr="00E635DB">
        <w:tc>
          <w:tcPr>
            <w:tcW w:w="3268" w:type="dxa"/>
            <w:vMerge/>
            <w:vAlign w:val="center"/>
          </w:tcPr>
          <w:p w:rsidR="00BA09F9" w:rsidRPr="00BA09F9" w:rsidRDefault="00BA09F9" w:rsidP="00BA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BA09F9">
              <w:rPr>
                <w:sz w:val="24"/>
                <w:szCs w:val="24"/>
              </w:rPr>
              <w:t>Kurs Sürecinde Hazırlanması Gereken Evrakların Takibi</w:t>
            </w:r>
          </w:p>
        </w:tc>
      </w:tr>
      <w:tr w:rsidR="00BA09F9" w:rsidRPr="00BA09F9" w:rsidTr="00E635DB">
        <w:tc>
          <w:tcPr>
            <w:tcW w:w="3268" w:type="dxa"/>
            <w:vMerge/>
            <w:vAlign w:val="center"/>
          </w:tcPr>
          <w:p w:rsidR="00BA09F9" w:rsidRPr="00BA09F9" w:rsidRDefault="00BA09F9" w:rsidP="00BA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A09F9">
              <w:rPr>
                <w:sz w:val="24"/>
                <w:szCs w:val="24"/>
              </w:rPr>
              <w:t>Kurs Sonunda Sertifikaların Bastırılması ve Dağıtılması</w:t>
            </w:r>
          </w:p>
        </w:tc>
      </w:tr>
      <w:tr w:rsidR="00BA09F9" w:rsidRPr="00BA09F9" w:rsidTr="00E635DB">
        <w:tc>
          <w:tcPr>
            <w:tcW w:w="3268" w:type="dxa"/>
            <w:vMerge/>
            <w:vAlign w:val="center"/>
          </w:tcPr>
          <w:p w:rsidR="00BA09F9" w:rsidRPr="00BA09F9" w:rsidRDefault="00BA09F9" w:rsidP="00BA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 w:rsidRPr="00BA09F9">
              <w:rPr>
                <w:sz w:val="24"/>
                <w:szCs w:val="24"/>
              </w:rPr>
              <w:t>Duyurular</w:t>
            </w:r>
          </w:p>
        </w:tc>
      </w:tr>
      <w:tr w:rsidR="00BA09F9" w:rsidRPr="00BA09F9" w:rsidTr="00BA09F9">
        <w:tc>
          <w:tcPr>
            <w:tcW w:w="9062" w:type="dxa"/>
            <w:gridSpan w:val="2"/>
            <w:shd w:val="clear" w:color="auto" w:fill="8496B0" w:themeFill="text2" w:themeFillTint="99"/>
            <w:vAlign w:val="center"/>
          </w:tcPr>
          <w:p w:rsidR="00BA09F9" w:rsidRPr="00BA09F9" w:rsidRDefault="00BA09F9" w:rsidP="00BA09F9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A09F9" w:rsidRPr="00BA09F9" w:rsidTr="00E635DB">
        <w:tc>
          <w:tcPr>
            <w:tcW w:w="3268" w:type="dxa"/>
            <w:vMerge w:val="restart"/>
            <w:vAlign w:val="center"/>
          </w:tcPr>
          <w:p w:rsidR="00BA09F9" w:rsidRPr="00BA09F9" w:rsidRDefault="00BA09F9" w:rsidP="00BA09F9">
            <w:pPr>
              <w:pStyle w:val="TableParagraph"/>
              <w:spacing w:before="1"/>
              <w:ind w:left="1073" w:right="1062" w:hanging="6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BA09F9">
              <w:rPr>
                <w:b/>
                <w:sz w:val="24"/>
                <w:szCs w:val="24"/>
              </w:rPr>
              <w:t>SGK İşleri</w:t>
            </w: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A09F9">
              <w:rPr>
                <w:sz w:val="24"/>
                <w:szCs w:val="24"/>
              </w:rPr>
              <w:t>Yeni personelin sisteme girişlerinin yapılması</w:t>
            </w:r>
          </w:p>
        </w:tc>
      </w:tr>
      <w:tr w:rsidR="00BA09F9" w:rsidRPr="00BA09F9" w:rsidTr="00E635DB">
        <w:tc>
          <w:tcPr>
            <w:tcW w:w="3268" w:type="dxa"/>
            <w:vMerge/>
          </w:tcPr>
          <w:p w:rsidR="00BA09F9" w:rsidRPr="00BA09F9" w:rsidRDefault="00BA09F9" w:rsidP="00BA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4" w:type="dxa"/>
          </w:tcPr>
          <w:p w:rsidR="00BA09F9" w:rsidRPr="00BA09F9" w:rsidRDefault="00BA09F9" w:rsidP="00BA09F9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BA09F9">
              <w:rPr>
                <w:sz w:val="24"/>
                <w:szCs w:val="24"/>
              </w:rPr>
              <w:t>Ayrılan personelin bilgi güncellemelerinin yapılması</w:t>
            </w:r>
          </w:p>
        </w:tc>
      </w:tr>
    </w:tbl>
    <w:p w:rsidR="00BA09F9" w:rsidRPr="00BA09F9" w:rsidRDefault="00BA09F9" w:rsidP="00BA09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09F9" w:rsidRPr="00BA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szQ3MDKyNLI0trBU0lEKTi0uzszPAykwrAUAODp/dCwAAAA="/>
  </w:docVars>
  <w:rsids>
    <w:rsidRoot w:val="00496226"/>
    <w:rsid w:val="000A5750"/>
    <w:rsid w:val="00231C00"/>
    <w:rsid w:val="003A5D92"/>
    <w:rsid w:val="00496226"/>
    <w:rsid w:val="00557AC4"/>
    <w:rsid w:val="006E487F"/>
    <w:rsid w:val="007628C2"/>
    <w:rsid w:val="0086324D"/>
    <w:rsid w:val="00B7102A"/>
    <w:rsid w:val="00BA09F9"/>
    <w:rsid w:val="00C01ED8"/>
    <w:rsid w:val="00C412CE"/>
    <w:rsid w:val="00E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CA82-291D-4014-B776-1B8E2B1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C2"/>
  </w:style>
  <w:style w:type="paragraph" w:styleId="Balk3">
    <w:name w:val="heading 3"/>
    <w:basedOn w:val="Normal"/>
    <w:link w:val="Balk3Char"/>
    <w:uiPriority w:val="9"/>
    <w:qFormat/>
    <w:rsid w:val="00BA0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A09F9"/>
    <w:pPr>
      <w:widowControl w:val="0"/>
      <w:autoSpaceDE w:val="0"/>
      <w:autoSpaceDN w:val="0"/>
      <w:spacing w:after="0" w:line="240" w:lineRule="auto"/>
      <w:ind w:left="-3"/>
    </w:pPr>
    <w:rPr>
      <w:rFonts w:ascii="Times New Roman" w:eastAsia="Times New Roman" w:hAnsi="Times New Roman" w:cs="Times New Roman"/>
    </w:rPr>
  </w:style>
  <w:style w:type="character" w:customStyle="1" w:styleId="Balk3Char">
    <w:name w:val="Başlık 3 Char"/>
    <w:basedOn w:val="VarsaylanParagrafYazTipi"/>
    <w:link w:val="Balk3"/>
    <w:uiPriority w:val="9"/>
    <w:rsid w:val="00BA09F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A0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2021-12-13T11:54:00Z</dcterms:created>
  <dcterms:modified xsi:type="dcterms:W3CDTF">2021-12-13T12:00:00Z</dcterms:modified>
</cp:coreProperties>
</file>